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 xml:space="preserve">Приложение </w:t>
      </w:r>
      <w:r>
        <w:rPr>
          <w:i/>
          <w:iCs/>
          <w:sz w:val="26"/>
          <w:szCs w:val="26"/>
        </w:rPr>
        <w:t xml:space="preserve">2 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 постановлению Администрации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Краснокамского городского поселения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от 09.11.2015 № 1063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5DDA" w:rsidRPr="00160578" w:rsidRDefault="00445DDA" w:rsidP="00640CF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5DDA" w:rsidRPr="00CF47F8" w:rsidRDefault="00445DDA" w:rsidP="00640CF3">
      <w:pPr>
        <w:widowControl w:val="0"/>
        <w:autoSpaceDE w:val="0"/>
        <w:autoSpaceDN w:val="0"/>
        <w:adjustRightInd w:val="0"/>
        <w:jc w:val="right"/>
        <w:outlineLvl w:val="2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 xml:space="preserve">Приложение </w:t>
      </w:r>
      <w:r>
        <w:rPr>
          <w:i/>
          <w:iCs/>
          <w:sz w:val="26"/>
          <w:szCs w:val="26"/>
        </w:rPr>
        <w:t>2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CF47F8">
        <w:rPr>
          <w:i/>
          <w:iCs/>
          <w:sz w:val="26"/>
          <w:szCs w:val="26"/>
        </w:rPr>
        <w:t xml:space="preserve">к </w:t>
      </w:r>
      <w:r>
        <w:rPr>
          <w:i/>
          <w:iCs/>
          <w:sz w:val="26"/>
          <w:szCs w:val="26"/>
        </w:rPr>
        <w:t xml:space="preserve">паспорту </w:t>
      </w:r>
      <w:r w:rsidRPr="00CF47F8">
        <w:rPr>
          <w:i/>
          <w:iCs/>
          <w:sz w:val="26"/>
          <w:szCs w:val="26"/>
        </w:rPr>
        <w:t>муниципальной</w:t>
      </w:r>
      <w:r>
        <w:rPr>
          <w:i/>
          <w:iCs/>
          <w:sz w:val="26"/>
          <w:szCs w:val="26"/>
        </w:rPr>
        <w:t xml:space="preserve"> </w:t>
      </w:r>
      <w:r w:rsidRPr="00CF47F8">
        <w:rPr>
          <w:i/>
          <w:iCs/>
          <w:sz w:val="26"/>
          <w:szCs w:val="26"/>
        </w:rPr>
        <w:t>программ</w:t>
      </w:r>
      <w:r>
        <w:rPr>
          <w:i/>
          <w:iCs/>
          <w:sz w:val="26"/>
          <w:szCs w:val="26"/>
        </w:rPr>
        <w:t>ы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</w:t>
      </w:r>
      <w:r w:rsidRPr="00753615">
        <w:rPr>
          <w:i/>
          <w:iCs/>
          <w:sz w:val="26"/>
          <w:szCs w:val="26"/>
        </w:rPr>
        <w:t xml:space="preserve">Повышение квалификации муниципальных служащих  администрации 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753615">
        <w:rPr>
          <w:i/>
          <w:iCs/>
          <w:sz w:val="26"/>
          <w:szCs w:val="26"/>
        </w:rPr>
        <w:t>Краснокамского городского поселения</w:t>
      </w:r>
      <w:r>
        <w:rPr>
          <w:i/>
          <w:iCs/>
          <w:sz w:val="26"/>
          <w:szCs w:val="26"/>
        </w:rPr>
        <w:t>»,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утверждённой постановлением Администрации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right"/>
      </w:pPr>
      <w:r>
        <w:tab/>
      </w: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1F26">
        <w:rPr>
          <w:b/>
          <w:bCs/>
          <w:sz w:val="26"/>
          <w:szCs w:val="26"/>
        </w:rPr>
        <w:t xml:space="preserve">ЦЕЛЕВЫЕ ИНДИКАТОРЫ РЕЗУЛЬТАТИВНОСТИ </w:t>
      </w:r>
      <w:r>
        <w:rPr>
          <w:b/>
          <w:bCs/>
          <w:sz w:val="26"/>
          <w:szCs w:val="26"/>
        </w:rPr>
        <w:t>МУНИЦИПАЛЬНОЙ ПРОГРАММЫ</w:t>
      </w:r>
    </w:p>
    <w:p w:rsidR="00445DDA" w:rsidRPr="00753615" w:rsidRDefault="00445DDA" w:rsidP="00640CF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ПОВЫШЕНИЕ КВАЛИФИКАЦИИ МУНИЦИПАЛЬНЫХ СЛУЖАЩИХ  АДМИНИСТРАЦИИ КРАСНОКАМСКОГО ГОРОДСКОГО ПОСЕЛЕНИЯ</w:t>
      </w:r>
    </w:p>
    <w:tbl>
      <w:tblPr>
        <w:tblpPr w:leftFromText="180" w:rightFromText="180" w:vertAnchor="text" w:horzAnchor="margin" w:tblpXSpec="center" w:tblpY="803"/>
        <w:tblW w:w="1559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708"/>
        <w:gridCol w:w="851"/>
        <w:gridCol w:w="850"/>
        <w:gridCol w:w="851"/>
        <w:gridCol w:w="850"/>
        <w:gridCol w:w="709"/>
        <w:gridCol w:w="992"/>
        <w:gridCol w:w="709"/>
        <w:gridCol w:w="709"/>
        <w:gridCol w:w="709"/>
        <w:gridCol w:w="850"/>
        <w:gridCol w:w="992"/>
        <w:gridCol w:w="1209"/>
        <w:gridCol w:w="1910"/>
      </w:tblGrid>
      <w:tr w:rsidR="00445DDA" w:rsidRPr="00E83851">
        <w:trPr>
          <w:cantSplit/>
          <w:trHeight w:val="113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Цели,  индикаторы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результативности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МП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индикаторов  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результативности МП за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отчетный период (текущий и два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предыдущих года)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индикаторов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результативности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периодам 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реализации 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DDA" w:rsidRDefault="00445DDA" w:rsidP="00FC6B5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Уд. вес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индикатора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МП (подпрограмме)</w:t>
            </w:r>
          </w:p>
          <w:p w:rsidR="00445DDA" w:rsidRDefault="00445DDA" w:rsidP="00FC6B52">
            <w:pPr>
              <w:ind w:left="113" w:right="113"/>
              <w:rPr>
                <w:highlight w:val="yellow"/>
              </w:rPr>
            </w:pPr>
          </w:p>
          <w:p w:rsidR="00445DDA" w:rsidRPr="00E83851" w:rsidRDefault="00445DDA" w:rsidP="00FC6B52">
            <w:pPr>
              <w:ind w:left="113" w:right="113"/>
              <w:rPr>
                <w:highlight w:val="yellow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5DDA" w:rsidRPr="00E83851" w:rsidRDefault="00445DDA" w:rsidP="00FC6B52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Динамика индикатор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45DDA" w:rsidRDefault="00445DDA" w:rsidP="00FC6B52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DDA" w:rsidRPr="00E83851" w:rsidRDefault="00445DDA" w:rsidP="00FC6B52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Формула расчета индикатора</w:t>
            </w:r>
          </w:p>
        </w:tc>
      </w:tr>
      <w:tr w:rsidR="00445DDA" w:rsidRPr="00E83851">
        <w:trPr>
          <w:cantSplit/>
          <w:trHeight w:val="11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2014 год  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A154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385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5DDA" w:rsidRPr="00E83851" w:rsidRDefault="00445DDA" w:rsidP="00FC6B52">
            <w:pPr>
              <w:pStyle w:val="ConsPlusCel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DA" w:rsidRPr="00E8385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A154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DA" w:rsidRPr="00E8385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51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 w:rsidRPr="005E5BB7">
              <w:t xml:space="preserve">Количество муниципальных служащих </w:t>
            </w:r>
            <w:r>
              <w:t>Администрации Краснокамского городского поселения</w:t>
            </w:r>
            <w:r w:rsidRPr="005E5BB7">
              <w:t>, прошедших программы повышения квалификации и профессиональной переподготовки</w:t>
            </w:r>
          </w:p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A154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4B01CE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МС, прошедших повышение квалификации, стабильно  я с учетом потребности в темах  прохождения ПК</w:t>
            </w:r>
          </w:p>
        </w:tc>
      </w:tr>
      <w:tr w:rsidR="00445DDA" w:rsidRPr="00E8385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4817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E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Краснокамского городского поселения,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CE">
              <w:rPr>
                <w:rFonts w:ascii="Times New Roman" w:hAnsi="Times New Roman" w:cs="Times New Roman"/>
                <w:sz w:val="24"/>
                <w:szCs w:val="24"/>
              </w:rPr>
              <w:t xml:space="preserve"> (от количества муниципальных служащих, подавших в отчетный период заявления на прохождение  повышения квалификации или  профессиональную переподготовку)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365CD7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реализации программы возрастает доля МС, прошедших повышение квалификации по отношению к подавшим заявки на участие в программе ПК</w:t>
            </w:r>
          </w:p>
        </w:tc>
      </w:tr>
      <w:tr w:rsidR="00445DDA" w:rsidRPr="00E8385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28C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Администрации Краснокамского городского поселения  успешно прошедших аттестацию в плановый период от общего числа муниципальных служащих, проходивших аттестацию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640C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A28CB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Успешная реализация программы будет способствовать качественному улучшению прохождения аттестации, следовательно, обеспечит полное соответствие замещаемой должности </w:t>
            </w:r>
          </w:p>
        </w:tc>
      </w:tr>
      <w:tr w:rsidR="00445DDA" w:rsidRPr="00E838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A1549A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DA" w:rsidRPr="00E83851" w:rsidRDefault="00445DDA" w:rsidP="00FC6B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5DDA" w:rsidRPr="00E83851" w:rsidRDefault="00445DDA" w:rsidP="00640CF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83851">
        <w:rPr>
          <w:sz w:val="20"/>
          <w:szCs w:val="20"/>
        </w:rPr>
        <w:t>n - количество целевых показателей результативности Программы;</w:t>
      </w:r>
    </w:p>
    <w:p w:rsidR="00445DDA" w:rsidRPr="00E83851" w:rsidRDefault="00445DDA" w:rsidP="00640CF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2737">
        <w:rPr>
          <w:noProof/>
          <w:position w:val="-1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18.75pt;visibility:visible">
            <v:imagedata r:id="rId4" o:title=""/>
          </v:shape>
        </w:pict>
      </w:r>
      <w:r w:rsidRPr="00E83851">
        <w:rPr>
          <w:sz w:val="20"/>
          <w:szCs w:val="20"/>
        </w:rPr>
        <w:t xml:space="preserve"> - фактически достигнутое по итогам года значение целевого показателя результативности Программы;</w:t>
      </w:r>
    </w:p>
    <w:p w:rsidR="00445DDA" w:rsidRPr="00D85A67" w:rsidRDefault="00445DDA" w:rsidP="00640CF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62737">
        <w:rPr>
          <w:noProof/>
          <w:position w:val="-12"/>
          <w:sz w:val="20"/>
          <w:szCs w:val="20"/>
        </w:rPr>
        <w:pict>
          <v:shape id="Рисунок 2" o:spid="_x0000_i1026" type="#_x0000_t75" style="width:27pt;height:18.75pt;visibility:visible">
            <v:imagedata r:id="rId5" o:title=""/>
          </v:shape>
        </w:pict>
      </w:r>
      <w:r w:rsidRPr="00D85A67">
        <w:rPr>
          <w:sz w:val="20"/>
          <w:szCs w:val="20"/>
        </w:rPr>
        <w:t xml:space="preserve"> - предусмотренное Программой на текущий финансовый год плановое значение целевого показателя результативности Программы.</w:t>
      </w: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</w:pPr>
    </w:p>
    <w:p w:rsidR="00445DDA" w:rsidRDefault="00445DDA" w:rsidP="00640CF3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A62737">
        <w:rPr>
          <w:noProof/>
          <w:position w:val="-30"/>
        </w:rPr>
        <w:pict>
          <v:shape id="Рисунок 3" o:spid="_x0000_i1027" type="#_x0000_t75" style="width:132pt;height:36pt;visibility:visible">
            <v:imagedata r:id="rId6" o:title=""/>
          </v:shape>
        </w:pict>
      </w:r>
    </w:p>
    <w:p w:rsidR="00445DDA" w:rsidRDefault="00445DDA"/>
    <w:p w:rsidR="00445DDA" w:rsidRDefault="00445DDA"/>
    <w:p w:rsidR="00445DDA" w:rsidRDefault="00445DDA"/>
    <w:sectPr w:rsidR="00445DDA" w:rsidSect="00A1549A">
      <w:pgSz w:w="16840" w:h="11907" w:orient="landscape" w:code="9"/>
      <w:pgMar w:top="720" w:right="1120" w:bottom="72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CF3"/>
    <w:rsid w:val="00160578"/>
    <w:rsid w:val="0021699D"/>
    <w:rsid w:val="00365CD7"/>
    <w:rsid w:val="00382AE5"/>
    <w:rsid w:val="00427761"/>
    <w:rsid w:val="00445DDA"/>
    <w:rsid w:val="00473E9F"/>
    <w:rsid w:val="00481739"/>
    <w:rsid w:val="004B01CE"/>
    <w:rsid w:val="004C780E"/>
    <w:rsid w:val="005E5BB7"/>
    <w:rsid w:val="00640CF3"/>
    <w:rsid w:val="00753615"/>
    <w:rsid w:val="00985717"/>
    <w:rsid w:val="00990465"/>
    <w:rsid w:val="00A1549A"/>
    <w:rsid w:val="00A62737"/>
    <w:rsid w:val="00A67882"/>
    <w:rsid w:val="00AA7C11"/>
    <w:rsid w:val="00BC3224"/>
    <w:rsid w:val="00C11F26"/>
    <w:rsid w:val="00CF47F8"/>
    <w:rsid w:val="00D85A67"/>
    <w:rsid w:val="00E83851"/>
    <w:rsid w:val="00EA28CB"/>
    <w:rsid w:val="00EE029C"/>
    <w:rsid w:val="00F6162E"/>
    <w:rsid w:val="00FC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40CF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640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C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363</Words>
  <Characters>2073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3432534</dc:creator>
  <cp:keywords/>
  <dc:description/>
  <cp:lastModifiedBy>Ud8</cp:lastModifiedBy>
  <cp:revision>4</cp:revision>
  <dcterms:created xsi:type="dcterms:W3CDTF">2015-11-11T07:08:00Z</dcterms:created>
  <dcterms:modified xsi:type="dcterms:W3CDTF">2015-11-17T10:17:00Z</dcterms:modified>
</cp:coreProperties>
</file>