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7A" w:rsidRDefault="00B2567A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group id="_x0000_s1026" style="position:absolute;left:0;text-align:left;margin-left:8.55pt;margin-top:-42.05pt;width:483.75pt;height:283.65pt;z-index:251656704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5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6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7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B2567A" w:rsidRPr="00CF3499" w:rsidRDefault="00B2567A" w:rsidP="00474FBA">
                    <w:pPr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CF3499">
                      <w:rPr>
                        <w:sz w:val="28"/>
                        <w:szCs w:val="28"/>
                        <w:u w:val="single"/>
                      </w:rPr>
                      <w:t>19.06.2018</w:t>
                    </w: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B2567A" w:rsidRPr="00E2472E" w:rsidRDefault="00B2567A" w:rsidP="004E7EC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2472E">
                      <w:rPr>
                        <w:sz w:val="28"/>
                        <w:szCs w:val="28"/>
                      </w:rPr>
                      <w:t>627</w:t>
                    </w:r>
                  </w:p>
                </w:txbxContent>
              </v:textbox>
            </v:shape>
          </v:group>
        </w:pict>
      </w:r>
    </w:p>
    <w:p w:rsidR="00B2567A" w:rsidRDefault="00B2567A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B2567A" w:rsidRDefault="00B2567A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B2567A" w:rsidRDefault="00B2567A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B2567A" w:rsidRDefault="00B2567A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B2567A" w:rsidRDefault="00B2567A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B2567A" w:rsidRDefault="00B2567A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B2567A" w:rsidRDefault="00B2567A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B2567A" w:rsidRDefault="00B2567A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B2567A" w:rsidRDefault="00B2567A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B2567A" w:rsidRDefault="00B2567A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B2567A" w:rsidRDefault="00B2567A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1924pt;margin-top:5.3pt;width:114pt;height:43.65pt;z-index:-251657728;mso-position-horizontal:right" stroked="f">
            <o:lock v:ext="edit" aspectratio="t"/>
            <v:textbox style="mso-next-textbox:#_x0000_s1032">
              <w:txbxContent>
                <w:p w:rsidR="00B2567A" w:rsidRDefault="00B2567A" w:rsidP="00474FBA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</w:p>
    <w:p w:rsidR="00B2567A" w:rsidRDefault="00B2567A" w:rsidP="00474FBA">
      <w:pPr>
        <w:pStyle w:val="ConsTitle"/>
        <w:widowControl/>
        <w:ind w:right="0"/>
        <w:jc w:val="center"/>
      </w:pPr>
    </w:p>
    <w:p w:rsidR="00B2567A" w:rsidRDefault="00B2567A" w:rsidP="000817F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567A" w:rsidRDefault="00B2567A" w:rsidP="00A67F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10.65pt;margin-top:10pt;width:210.9pt;height:150.6pt;z-index:251657728" filled="f" stroked="f">
            <v:textbox style="mso-next-textbox:#_x0000_s1033">
              <w:txbxContent>
                <w:p w:rsidR="00B2567A" w:rsidRPr="00A874D8" w:rsidRDefault="00B2567A" w:rsidP="000C41E3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 утверждении Порядка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Краснокамского городского поселения</w:t>
                  </w:r>
                </w:p>
              </w:txbxContent>
            </v:textbox>
          </v:shape>
        </w:pict>
      </w:r>
    </w:p>
    <w:p w:rsidR="00B2567A" w:rsidRDefault="00B2567A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2567A" w:rsidRDefault="00B2567A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2567A" w:rsidRDefault="00B2567A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2567A" w:rsidRDefault="00B2567A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2567A" w:rsidRDefault="00B2567A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2567A" w:rsidRDefault="00B2567A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2567A" w:rsidRDefault="00B2567A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2567A" w:rsidRDefault="00B2567A" w:rsidP="000817F8">
      <w:pPr>
        <w:pStyle w:val="ConsTitle"/>
        <w:widowControl/>
        <w:tabs>
          <w:tab w:val="left" w:pos="465"/>
        </w:tabs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2567A" w:rsidRDefault="00B2567A" w:rsidP="000817F8">
      <w:pPr>
        <w:pStyle w:val="ConsTitle"/>
        <w:widowControl/>
        <w:tabs>
          <w:tab w:val="left" w:pos="465"/>
        </w:tabs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2567A" w:rsidRDefault="00B2567A" w:rsidP="005E0C76">
      <w:pPr>
        <w:pStyle w:val="ConsTitle"/>
        <w:widowControl/>
        <w:tabs>
          <w:tab w:val="left" w:pos="46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2567A" w:rsidRDefault="00B2567A" w:rsidP="005E0C76">
      <w:pPr>
        <w:pStyle w:val="ConsTitle"/>
        <w:widowControl/>
        <w:tabs>
          <w:tab w:val="left" w:pos="46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567A" w:rsidRPr="008E7EB7" w:rsidRDefault="00B2567A" w:rsidP="008C5F1F">
      <w:pPr>
        <w:pStyle w:val="ConsTitle"/>
        <w:widowControl/>
        <w:tabs>
          <w:tab w:val="left" w:pos="465"/>
        </w:tabs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 соответствии с п. 9.3  ч. 1 ст. 14 Жилищного кодекса Российской Федерации,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11 марта 2014 г. № 304-ПК «О системе капитального ремонта общего имущества в многоквартирных домах, расположенных на территории Пермского края»</w:t>
      </w:r>
    </w:p>
    <w:p w:rsidR="00B2567A" w:rsidRDefault="00B2567A" w:rsidP="008C5F1F">
      <w:pPr>
        <w:spacing w:line="240" w:lineRule="exac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постанов</w:t>
      </w:r>
      <w:r w:rsidRPr="0070739A">
        <w:rPr>
          <w:b/>
          <w:bCs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B2567A" w:rsidRDefault="00B2567A" w:rsidP="008C5F1F">
      <w:pPr>
        <w:numPr>
          <w:ilvl w:val="0"/>
          <w:numId w:val="6"/>
        </w:numPr>
        <w:tabs>
          <w:tab w:val="left" w:pos="851"/>
          <w:tab w:val="left" w:pos="1560"/>
        </w:tabs>
        <w:spacing w:line="24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Краснокамского городского поселения.</w:t>
      </w:r>
    </w:p>
    <w:p w:rsidR="00B2567A" w:rsidRDefault="00B2567A" w:rsidP="008C5F1F">
      <w:pPr>
        <w:numPr>
          <w:ilvl w:val="0"/>
          <w:numId w:val="6"/>
        </w:numPr>
        <w:tabs>
          <w:tab w:val="left" w:pos="851"/>
          <w:tab w:val="left" w:pos="1560"/>
        </w:tabs>
        <w:spacing w:line="24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бюллетене органов местного самоуправления муниципального образования  и разместить на официальном сайте администрации Краснокамского городского поселения.</w:t>
      </w:r>
    </w:p>
    <w:p w:rsidR="00B2567A" w:rsidRPr="000817F8" w:rsidRDefault="00B2567A" w:rsidP="008C5F1F">
      <w:pPr>
        <w:numPr>
          <w:ilvl w:val="0"/>
          <w:numId w:val="6"/>
        </w:numPr>
        <w:tabs>
          <w:tab w:val="left" w:pos="851"/>
          <w:tab w:val="left" w:pos="1560"/>
        </w:tabs>
        <w:spacing w:line="240" w:lineRule="exact"/>
        <w:ind w:left="0" w:firstLine="851"/>
        <w:jc w:val="both"/>
        <w:rPr>
          <w:sz w:val="28"/>
          <w:szCs w:val="28"/>
        </w:rPr>
      </w:pPr>
      <w:r w:rsidRPr="00597D8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597D8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главы </w:t>
      </w:r>
      <w:r w:rsidRPr="000817F8">
        <w:rPr>
          <w:sz w:val="28"/>
          <w:szCs w:val="28"/>
        </w:rPr>
        <w:t>администрации Краснок</w:t>
      </w:r>
      <w:r>
        <w:rPr>
          <w:sz w:val="28"/>
          <w:szCs w:val="28"/>
        </w:rPr>
        <w:t xml:space="preserve">амского городского поселения А.И. </w:t>
      </w:r>
      <w:r w:rsidRPr="000817F8">
        <w:rPr>
          <w:sz w:val="28"/>
          <w:szCs w:val="28"/>
        </w:rPr>
        <w:t>Григора.</w:t>
      </w:r>
    </w:p>
    <w:p w:rsidR="00B2567A" w:rsidRDefault="00B2567A" w:rsidP="005E0C76">
      <w:pPr>
        <w:spacing w:line="240" w:lineRule="exact"/>
        <w:jc w:val="both"/>
        <w:rPr>
          <w:sz w:val="28"/>
          <w:szCs w:val="28"/>
        </w:rPr>
      </w:pPr>
    </w:p>
    <w:p w:rsidR="00B2567A" w:rsidRDefault="00B2567A" w:rsidP="008C5F1F">
      <w:pPr>
        <w:spacing w:line="240" w:lineRule="exact"/>
        <w:ind w:left="709"/>
        <w:jc w:val="both"/>
        <w:rPr>
          <w:sz w:val="28"/>
          <w:szCs w:val="28"/>
        </w:rPr>
      </w:pPr>
    </w:p>
    <w:p w:rsidR="00B2567A" w:rsidRDefault="00B2567A" w:rsidP="008C5F1F">
      <w:pPr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поселения – </w:t>
      </w:r>
    </w:p>
    <w:p w:rsidR="00B2567A" w:rsidRDefault="00B2567A" w:rsidP="008C5F1F">
      <w:pPr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B2567A" w:rsidRDefault="00B2567A" w:rsidP="008C5F1F">
      <w:pPr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Н.В. Згоржельская</w:t>
      </w:r>
    </w:p>
    <w:p w:rsidR="00B2567A" w:rsidRDefault="00B2567A" w:rsidP="00CF3499">
      <w:pPr>
        <w:widowControl w:val="0"/>
        <w:tabs>
          <w:tab w:val="left" w:pos="993"/>
        </w:tabs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6"/>
          <w:szCs w:val="26"/>
        </w:rPr>
        <w:t>Приложение</w:t>
      </w:r>
    </w:p>
    <w:p w:rsidR="00B2567A" w:rsidRDefault="00B2567A" w:rsidP="00CF3499">
      <w:pPr>
        <w:widowControl w:val="0"/>
        <w:tabs>
          <w:tab w:val="left" w:pos="993"/>
        </w:tabs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2567A" w:rsidRDefault="00B2567A" w:rsidP="00CF3499">
      <w:pPr>
        <w:widowControl w:val="0"/>
        <w:tabs>
          <w:tab w:val="left" w:pos="993"/>
        </w:tabs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>Краснокамского городского поселения</w:t>
      </w:r>
    </w:p>
    <w:p w:rsidR="00B2567A" w:rsidRDefault="00B2567A" w:rsidP="00CF3499">
      <w:pPr>
        <w:widowControl w:val="0"/>
        <w:tabs>
          <w:tab w:val="left" w:pos="993"/>
        </w:tabs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>от 19.06.2018 № 627</w:t>
      </w:r>
    </w:p>
    <w:p w:rsidR="00B2567A" w:rsidRDefault="00B2567A" w:rsidP="00CF3499">
      <w:pPr>
        <w:rPr>
          <w:b/>
          <w:bCs/>
          <w:sz w:val="26"/>
          <w:szCs w:val="26"/>
        </w:rPr>
      </w:pPr>
    </w:p>
    <w:p w:rsidR="00B2567A" w:rsidRDefault="00B2567A" w:rsidP="00CF3499">
      <w:pPr>
        <w:rPr>
          <w:b/>
          <w:bCs/>
          <w:sz w:val="26"/>
          <w:szCs w:val="26"/>
        </w:rPr>
      </w:pPr>
    </w:p>
    <w:p w:rsidR="00B2567A" w:rsidRPr="00855415" w:rsidRDefault="00B2567A" w:rsidP="00CF3499">
      <w:pPr>
        <w:tabs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855415">
        <w:rPr>
          <w:b/>
          <w:bCs/>
          <w:sz w:val="26"/>
          <w:szCs w:val="26"/>
        </w:rPr>
        <w:t>ПОРЯДОК</w:t>
      </w:r>
    </w:p>
    <w:p w:rsidR="00B2567A" w:rsidRPr="00855415" w:rsidRDefault="00B2567A" w:rsidP="00CF3499">
      <w:pPr>
        <w:tabs>
          <w:tab w:val="left" w:pos="993"/>
        </w:tabs>
        <w:ind w:firstLine="709"/>
        <w:jc w:val="center"/>
        <w:rPr>
          <w:b/>
          <w:bCs/>
          <w:sz w:val="26"/>
          <w:szCs w:val="26"/>
        </w:rPr>
      </w:pPr>
    </w:p>
    <w:p w:rsidR="00B2567A" w:rsidRPr="00855415" w:rsidRDefault="00B2567A" w:rsidP="00CF3499">
      <w:pPr>
        <w:tabs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855415">
        <w:rPr>
          <w:b/>
          <w:bCs/>
          <w:sz w:val="26"/>
          <w:szCs w:val="26"/>
        </w:rPr>
        <w:t>оказания на возвратной и (или) безвозвратной основе за счет</w:t>
      </w:r>
    </w:p>
    <w:p w:rsidR="00B2567A" w:rsidRPr="00855415" w:rsidRDefault="00B2567A" w:rsidP="00CF3499">
      <w:pPr>
        <w:tabs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855415">
        <w:rPr>
          <w:b/>
          <w:bCs/>
          <w:sz w:val="26"/>
          <w:szCs w:val="26"/>
        </w:rPr>
        <w:t>средств местного бюджета дополнительной помощи при возникновении</w:t>
      </w:r>
    </w:p>
    <w:p w:rsidR="00B2567A" w:rsidRDefault="00B2567A" w:rsidP="00CF3499">
      <w:pPr>
        <w:tabs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855415">
        <w:rPr>
          <w:b/>
          <w:bCs/>
          <w:sz w:val="26"/>
          <w:szCs w:val="26"/>
        </w:rPr>
        <w:t xml:space="preserve">неотложной необходимости в проведении капитального ремонта общего </w:t>
      </w:r>
    </w:p>
    <w:p w:rsidR="00B2567A" w:rsidRPr="00855415" w:rsidRDefault="00B2567A" w:rsidP="00CF3499">
      <w:pPr>
        <w:tabs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855415">
        <w:rPr>
          <w:b/>
          <w:bCs/>
          <w:sz w:val="26"/>
          <w:szCs w:val="26"/>
        </w:rPr>
        <w:t>имущества</w:t>
      </w:r>
      <w:r>
        <w:rPr>
          <w:b/>
          <w:bCs/>
          <w:sz w:val="26"/>
          <w:szCs w:val="26"/>
        </w:rPr>
        <w:t xml:space="preserve"> </w:t>
      </w:r>
      <w:r w:rsidRPr="00855415">
        <w:rPr>
          <w:b/>
          <w:bCs/>
          <w:sz w:val="26"/>
          <w:szCs w:val="26"/>
        </w:rPr>
        <w:t>в многоквартирных домах</w:t>
      </w:r>
    </w:p>
    <w:p w:rsidR="00B2567A" w:rsidRPr="00855415" w:rsidRDefault="00B2567A" w:rsidP="00CF3499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</w:rPr>
      </w:pPr>
    </w:p>
    <w:p w:rsidR="00B2567A" w:rsidRPr="00855415" w:rsidRDefault="00B2567A" w:rsidP="00CF3499">
      <w:pPr>
        <w:tabs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855415">
        <w:rPr>
          <w:b/>
          <w:bCs/>
          <w:sz w:val="26"/>
          <w:szCs w:val="26"/>
        </w:rPr>
        <w:t>I. Общие положения</w:t>
      </w:r>
    </w:p>
    <w:p w:rsidR="00B2567A" w:rsidRPr="00560018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567A" w:rsidRPr="003F3E22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E22">
        <w:rPr>
          <w:sz w:val="26"/>
          <w:szCs w:val="26"/>
        </w:rPr>
        <w:t xml:space="preserve">1.1. Настоящий Порядок разработан в соответствии </w:t>
      </w:r>
      <w:r w:rsidRPr="00006F9B">
        <w:rPr>
          <w:sz w:val="26"/>
          <w:szCs w:val="26"/>
        </w:rPr>
        <w:t>с п. 9.3  ч. 1 ст. 14 Жилищного кодекса Российской Федерации,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11 марта 2014 г. № 304-ПК «О системе капитального ремонта общего имущества в многоквартирных домах, расположенных на территории Пермского края»</w:t>
      </w:r>
      <w:r>
        <w:rPr>
          <w:sz w:val="26"/>
          <w:szCs w:val="26"/>
        </w:rPr>
        <w:t xml:space="preserve"> и</w:t>
      </w:r>
      <w:r w:rsidRPr="003F3E22">
        <w:rPr>
          <w:sz w:val="26"/>
          <w:szCs w:val="26"/>
        </w:rPr>
        <w:t xml:space="preserve">  устанавливает 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</w:t>
      </w:r>
      <w:r>
        <w:rPr>
          <w:sz w:val="26"/>
          <w:szCs w:val="26"/>
        </w:rPr>
        <w:t>ных домах.</w:t>
      </w: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60018">
        <w:rPr>
          <w:sz w:val="26"/>
          <w:szCs w:val="26"/>
        </w:rPr>
        <w:t xml:space="preserve">1.2. </w:t>
      </w:r>
      <w:r>
        <w:rPr>
          <w:sz w:val="26"/>
          <w:szCs w:val="26"/>
        </w:rPr>
        <w:t>При возникновении неотложной необходимости в проведении капитального ремонта общего имущества в многоквартирном доме за счет средств местного бюджета дополнительная помощь оказывается в случае недостаточности средств в фонде капитального ремонта такого многоквартирного дома в порядке, установленном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не предусмотренных в местном бюджете на соответствующий год.</w:t>
      </w:r>
    </w:p>
    <w:p w:rsidR="00B2567A" w:rsidRPr="00560018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60018">
        <w:rPr>
          <w:sz w:val="26"/>
          <w:szCs w:val="26"/>
        </w:rPr>
        <w:t>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и учитывается при ежегодной актуализации региональной программы капитального ремонта.</w:t>
      </w:r>
    </w:p>
    <w:p w:rsidR="00B2567A" w:rsidRPr="00560018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60018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560018">
        <w:rPr>
          <w:sz w:val="26"/>
          <w:szCs w:val="26"/>
        </w:rPr>
        <w:t>. Дополнительная помощь при возникновении неотложной необходимости в проведении капитального ремонта общего имущества  в многоквартирных домах (далее - дополнительная помощь) предоставляется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Дополнительная помощь предоставляется в форме субсидии. </w:t>
      </w: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Получатели субсидии должны соответствовать следующим требованиям на первое число месяца, предшествующего месяцу, в котором планируется заключение соглашения:</w:t>
      </w: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1.5.2. Отсутствие просроченной задолженности по возврату в бюджет городского поселения субсидий, бюджетных инвестиций, предоставленных в том числе с иными правовыми актами, и иной просроченной задолженности перед бюджетом Краснокамского городского поселения;</w:t>
      </w: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1.5.3. Получатели субсидии – юридические лица не должны находиться в процессе реорганизации, ликвидации, банкротства, а получатели субсидии – индивидуальные предприниматели не должны </w:t>
      </w:r>
      <w:r w:rsidRPr="008E4A05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деятельность в качестве индивидуального предпринимателя;</w:t>
      </w: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1.5.4.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оффшорные компании), а также российскими юридическими лицами, в ставном (складочном) капитале которых доля участия оффшорных компаний в совокупности превышает 50 процентов; </w:t>
      </w: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1.5.5. Получатели субсидии не должны получать средства из бюджета Краснокамского городского поселения на основании иных муниципальных правовых актов на данные цели.</w:t>
      </w: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Обязательным условием предоставления субсидии является: </w:t>
      </w: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1.6.1. Согласие получателя субсидии на осуществление администрацией и органами муниципального финансового контроля проверок соблюдения условий целей и порядка их предоставления;</w:t>
      </w:r>
    </w:p>
    <w:p w:rsidR="00B2567A" w:rsidRPr="006A04C3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1.6.2. </w:t>
      </w:r>
      <w:r w:rsidRPr="006A04C3">
        <w:rPr>
          <w:sz w:val="26"/>
          <w:szCs w:val="26"/>
        </w:rPr>
        <w:t>Запрет на приобретение получателями субсидии средств иностранной валюты, за исключением операций, осуществл</w:t>
      </w:r>
      <w:r>
        <w:rPr>
          <w:sz w:val="26"/>
          <w:szCs w:val="26"/>
        </w:rPr>
        <w:t xml:space="preserve">яемых в соответствии с валютным </w:t>
      </w:r>
      <w:r w:rsidRPr="006A04C3">
        <w:rPr>
          <w:sz w:val="26"/>
          <w:szCs w:val="26"/>
        </w:rPr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B2567A" w:rsidRPr="00560018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567A" w:rsidRPr="00560018" w:rsidRDefault="00B2567A" w:rsidP="00CF3499">
      <w:pPr>
        <w:tabs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560018">
        <w:rPr>
          <w:b/>
          <w:bCs/>
          <w:sz w:val="26"/>
          <w:szCs w:val="26"/>
        </w:rPr>
        <w:t>II. Направления расходования</w:t>
      </w:r>
      <w:r>
        <w:rPr>
          <w:b/>
          <w:bCs/>
          <w:sz w:val="26"/>
          <w:szCs w:val="26"/>
        </w:rPr>
        <w:t xml:space="preserve"> дополнительной помощи</w:t>
      </w: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60018">
        <w:rPr>
          <w:sz w:val="26"/>
          <w:szCs w:val="26"/>
        </w:rPr>
        <w:t xml:space="preserve">2.1.  В соответствии с настоящим Порядком дополнительная помощь может предоставляться </w:t>
      </w:r>
      <w:r>
        <w:rPr>
          <w:sz w:val="26"/>
          <w:szCs w:val="26"/>
        </w:rPr>
        <w:t xml:space="preserve">на безвозвратной основе </w:t>
      </w:r>
      <w:r w:rsidRPr="00560018">
        <w:rPr>
          <w:sz w:val="26"/>
          <w:szCs w:val="26"/>
        </w:rPr>
        <w:t>товариществам собственников жилья, управляющим организациям, региональному оператору за счет средств местного бюджета</w:t>
      </w:r>
      <w:r>
        <w:rPr>
          <w:sz w:val="26"/>
          <w:szCs w:val="26"/>
        </w:rPr>
        <w:t xml:space="preserve">. </w:t>
      </w:r>
    </w:p>
    <w:p w:rsidR="00B2567A" w:rsidRDefault="00B2567A" w:rsidP="00CF349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60018">
        <w:rPr>
          <w:sz w:val="26"/>
          <w:szCs w:val="26"/>
        </w:rPr>
        <w:t>2.2. Дополнительная помощь  предоставляется при возникновении неотложной необходимости в проведении капитального ремонта общего имущества  в многоквартирных домах</w:t>
      </w:r>
      <w:r w:rsidRPr="0069637D">
        <w:rPr>
          <w:sz w:val="26"/>
          <w:szCs w:val="26"/>
        </w:rPr>
        <w:t xml:space="preserve"> </w:t>
      </w:r>
      <w:r w:rsidRPr="00560018">
        <w:rPr>
          <w:sz w:val="26"/>
          <w:szCs w:val="26"/>
        </w:rPr>
        <w:t>на финансирование</w:t>
      </w:r>
      <w:r>
        <w:rPr>
          <w:sz w:val="26"/>
          <w:szCs w:val="26"/>
        </w:rPr>
        <w:t xml:space="preserve"> </w:t>
      </w:r>
      <w:r w:rsidRPr="00560018">
        <w:rPr>
          <w:sz w:val="26"/>
          <w:szCs w:val="26"/>
        </w:rPr>
        <w:t>аварийно-восстановительных работ</w:t>
      </w:r>
      <w:r>
        <w:rPr>
          <w:sz w:val="26"/>
          <w:szCs w:val="26"/>
        </w:rPr>
        <w:t xml:space="preserve"> общего имущества в МКД</w:t>
      </w:r>
      <w:r w:rsidRPr="00560018">
        <w:rPr>
          <w:sz w:val="26"/>
          <w:szCs w:val="26"/>
        </w:rPr>
        <w:t>, связанных с ликвидацией последствий стихийных бедствий и других чрезвычайных ситуаций</w:t>
      </w:r>
      <w:r>
        <w:rPr>
          <w:sz w:val="26"/>
          <w:szCs w:val="26"/>
        </w:rPr>
        <w:t>.</w:t>
      </w:r>
    </w:p>
    <w:p w:rsidR="00B2567A" w:rsidRPr="0036237A" w:rsidRDefault="00B2567A" w:rsidP="00CF3499">
      <w:pPr>
        <w:tabs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36237A">
        <w:rPr>
          <w:b/>
          <w:bCs/>
          <w:sz w:val="26"/>
          <w:szCs w:val="26"/>
        </w:rPr>
        <w:t>III. Выделение дополнительной помощи</w:t>
      </w:r>
    </w:p>
    <w:p w:rsidR="00B2567A" w:rsidRDefault="00B2567A" w:rsidP="00CF349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B2567A" w:rsidRPr="0030403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04035">
        <w:rPr>
          <w:sz w:val="26"/>
          <w:szCs w:val="26"/>
          <w:lang w:eastAsia="en-US"/>
        </w:rPr>
        <w:t>3.</w:t>
      </w:r>
      <w:r>
        <w:rPr>
          <w:sz w:val="26"/>
          <w:szCs w:val="26"/>
          <w:lang w:eastAsia="en-US"/>
        </w:rPr>
        <w:t>1</w:t>
      </w:r>
      <w:r w:rsidRPr="00304035">
        <w:rPr>
          <w:sz w:val="26"/>
          <w:szCs w:val="26"/>
          <w:lang w:eastAsia="en-US"/>
        </w:rPr>
        <w:t xml:space="preserve">. Выделение бюджетных ассигнований производится посредством перераспределения по соответствующим кодам бюджетной классификации расходов и осуществляется на основании </w:t>
      </w:r>
      <w:r>
        <w:rPr>
          <w:sz w:val="26"/>
          <w:szCs w:val="26"/>
          <w:lang w:eastAsia="en-US"/>
        </w:rPr>
        <w:t>Постановления</w:t>
      </w:r>
      <w:r w:rsidRPr="0030403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</w:t>
      </w:r>
      <w:r w:rsidRPr="00304035">
        <w:rPr>
          <w:sz w:val="26"/>
          <w:szCs w:val="26"/>
          <w:lang w:eastAsia="en-US"/>
        </w:rPr>
        <w:t xml:space="preserve">дминистрации </w:t>
      </w:r>
      <w:r>
        <w:rPr>
          <w:sz w:val="26"/>
          <w:szCs w:val="26"/>
          <w:lang w:eastAsia="en-US"/>
        </w:rPr>
        <w:t>Краснокамского городского поселения</w:t>
      </w:r>
      <w:r w:rsidRPr="00304035">
        <w:rPr>
          <w:sz w:val="26"/>
          <w:szCs w:val="26"/>
          <w:lang w:eastAsia="en-US"/>
        </w:rPr>
        <w:t>.</w:t>
      </w:r>
    </w:p>
    <w:p w:rsidR="00B2567A" w:rsidRPr="0030403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04035">
        <w:rPr>
          <w:sz w:val="26"/>
          <w:szCs w:val="26"/>
          <w:lang w:eastAsia="en-US"/>
        </w:rPr>
        <w:t>3.</w:t>
      </w:r>
      <w:r>
        <w:rPr>
          <w:sz w:val="26"/>
          <w:szCs w:val="26"/>
          <w:lang w:eastAsia="en-US"/>
        </w:rPr>
        <w:t>2</w:t>
      </w:r>
      <w:r w:rsidRPr="00304035">
        <w:rPr>
          <w:sz w:val="26"/>
          <w:szCs w:val="26"/>
          <w:lang w:eastAsia="en-US"/>
        </w:rPr>
        <w:t xml:space="preserve">. Бюджетные ассигнования, выделяемые при возникновении неотложной необходимости в проведении капитального ремонта общего имущества  в многоквартирных домах, подлежат включению в состав муниципальной </w:t>
      </w:r>
      <w:r w:rsidRPr="00CC5EDE">
        <w:rPr>
          <w:sz w:val="26"/>
          <w:szCs w:val="26"/>
          <w:lang w:eastAsia="en-US"/>
        </w:rPr>
        <w:t>программы</w:t>
      </w:r>
      <w:r>
        <w:rPr>
          <w:sz w:val="26"/>
          <w:szCs w:val="26"/>
          <w:lang w:eastAsia="en-US"/>
        </w:rPr>
        <w:t xml:space="preserve"> «Строительство, развитие, капитальный ремонт жилищного фонда и объектов коммунальной инфраструктуры и дорожного хозяйства»</w:t>
      </w:r>
      <w:r w:rsidRPr="00304035">
        <w:rPr>
          <w:sz w:val="26"/>
          <w:szCs w:val="26"/>
          <w:lang w:eastAsia="en-US"/>
        </w:rPr>
        <w:t>.</w:t>
      </w:r>
    </w:p>
    <w:p w:rsidR="00B2567A" w:rsidRPr="0030403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04035">
        <w:rPr>
          <w:sz w:val="26"/>
          <w:szCs w:val="26"/>
          <w:lang w:eastAsia="en-US"/>
        </w:rPr>
        <w:t>3.</w:t>
      </w:r>
      <w:r>
        <w:rPr>
          <w:sz w:val="26"/>
          <w:szCs w:val="26"/>
          <w:lang w:eastAsia="en-US"/>
        </w:rPr>
        <w:t>3</w:t>
      </w:r>
      <w:r w:rsidRPr="00304035">
        <w:rPr>
          <w:sz w:val="26"/>
          <w:szCs w:val="26"/>
          <w:lang w:eastAsia="en-US"/>
        </w:rPr>
        <w:t xml:space="preserve">. Основанием для подготовки проекта правового акта о выделении бюджетных ассигнований, является решение комиссии по предупреждению и ликвидации чрезвычайных ситуаций и обеспечению пожарной безопасности </w:t>
      </w:r>
      <w:r>
        <w:rPr>
          <w:sz w:val="26"/>
          <w:szCs w:val="26"/>
          <w:lang w:eastAsia="en-US"/>
        </w:rPr>
        <w:t xml:space="preserve">на территории Краснокамского городского поселения </w:t>
      </w:r>
      <w:r w:rsidRPr="00304035">
        <w:rPr>
          <w:sz w:val="26"/>
          <w:szCs w:val="26"/>
          <w:lang w:eastAsia="en-US"/>
        </w:rPr>
        <w:t xml:space="preserve">(далее – комиссия), принятое на основании документов, подтверждающих факт (непосредственную возможность) </w:t>
      </w:r>
      <w:r w:rsidRPr="00304035">
        <w:rPr>
          <w:sz w:val="26"/>
          <w:szCs w:val="26"/>
        </w:rPr>
        <w:t xml:space="preserve">неотложной необходимости в проведении капитального ремонта общего имущества  в многоквартирных домах, </w:t>
      </w:r>
      <w:r w:rsidRPr="00304035">
        <w:rPr>
          <w:sz w:val="26"/>
          <w:szCs w:val="26"/>
          <w:lang w:eastAsia="en-US"/>
        </w:rPr>
        <w:t>с приложением экономических, сметно-финансовых расчетов и других подтверждающих документов.</w:t>
      </w:r>
    </w:p>
    <w:p w:rsidR="00B2567A" w:rsidRPr="0030403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3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304035">
        <w:rPr>
          <w:sz w:val="26"/>
          <w:szCs w:val="26"/>
        </w:rPr>
        <w:t xml:space="preserve">. Подготовку проекта правового акта </w:t>
      </w:r>
      <w:r w:rsidRPr="007F5B91">
        <w:rPr>
          <w:sz w:val="26"/>
          <w:szCs w:val="26"/>
        </w:rPr>
        <w:t xml:space="preserve">администрации Краснокамского городского поселения </w:t>
      </w:r>
      <w:r w:rsidRPr="00304035">
        <w:rPr>
          <w:sz w:val="26"/>
          <w:szCs w:val="26"/>
        </w:rPr>
        <w:t xml:space="preserve">о выделении бюджетных ассигнований осуществляет </w:t>
      </w:r>
      <w:r>
        <w:rPr>
          <w:sz w:val="26"/>
          <w:szCs w:val="26"/>
        </w:rPr>
        <w:t>исполнитель программы</w:t>
      </w:r>
      <w:r w:rsidRPr="00304035">
        <w:rPr>
          <w:sz w:val="26"/>
          <w:szCs w:val="26"/>
        </w:rPr>
        <w:t xml:space="preserve">. </w:t>
      </w:r>
    </w:p>
    <w:p w:rsidR="00B2567A" w:rsidRPr="0030403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35">
        <w:rPr>
          <w:sz w:val="26"/>
          <w:szCs w:val="26"/>
        </w:rPr>
        <w:t>В проекте правового акта указываются:</w:t>
      </w:r>
    </w:p>
    <w:p w:rsidR="00B2567A" w:rsidRPr="0030403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35">
        <w:rPr>
          <w:sz w:val="26"/>
          <w:szCs w:val="26"/>
        </w:rPr>
        <w:t>- направление расходования бюджетных ассигнований;</w:t>
      </w:r>
    </w:p>
    <w:p w:rsidR="00B2567A" w:rsidRPr="0030403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35">
        <w:rPr>
          <w:sz w:val="26"/>
          <w:szCs w:val="26"/>
        </w:rPr>
        <w:t>- источник предоставления бюджетных ассигнований;</w:t>
      </w:r>
    </w:p>
    <w:p w:rsidR="00B2567A" w:rsidRPr="0030403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35">
        <w:rPr>
          <w:sz w:val="26"/>
          <w:szCs w:val="26"/>
        </w:rPr>
        <w:t xml:space="preserve">- </w:t>
      </w:r>
      <w:r>
        <w:rPr>
          <w:sz w:val="26"/>
          <w:szCs w:val="26"/>
        </w:rPr>
        <w:t>получатель средств бюджета Краснокамского городского поселения</w:t>
      </w:r>
      <w:r w:rsidRPr="00304035">
        <w:rPr>
          <w:sz w:val="26"/>
          <w:szCs w:val="26"/>
        </w:rPr>
        <w:t xml:space="preserve">, в чье распоряжение выделяются </w:t>
      </w:r>
      <w:r>
        <w:rPr>
          <w:sz w:val="26"/>
          <w:szCs w:val="26"/>
        </w:rPr>
        <w:t>бюджетные ассигнования</w:t>
      </w:r>
      <w:r w:rsidRPr="00304035">
        <w:rPr>
          <w:sz w:val="26"/>
          <w:szCs w:val="26"/>
        </w:rPr>
        <w:t>;</w:t>
      </w:r>
    </w:p>
    <w:p w:rsidR="00B2567A" w:rsidRPr="0030403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35">
        <w:rPr>
          <w:sz w:val="26"/>
          <w:szCs w:val="26"/>
        </w:rPr>
        <w:t>- размер бюджетных ассигнований;</w:t>
      </w:r>
    </w:p>
    <w:p w:rsidR="00B2567A" w:rsidRPr="0030403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35">
        <w:rPr>
          <w:sz w:val="26"/>
          <w:szCs w:val="26"/>
        </w:rPr>
        <w:t>- целевое назначение;</w:t>
      </w:r>
    </w:p>
    <w:p w:rsidR="00B2567A" w:rsidRPr="0030403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35">
        <w:rPr>
          <w:sz w:val="26"/>
          <w:szCs w:val="26"/>
        </w:rPr>
        <w:t xml:space="preserve">К проекту правового акта </w:t>
      </w:r>
      <w:r w:rsidRPr="007F5B91">
        <w:rPr>
          <w:sz w:val="26"/>
          <w:szCs w:val="26"/>
        </w:rPr>
        <w:t>администрации Краснокамского городского поселения</w:t>
      </w:r>
      <w:r w:rsidRPr="00304035">
        <w:rPr>
          <w:sz w:val="26"/>
          <w:szCs w:val="26"/>
        </w:rPr>
        <w:t xml:space="preserve"> о выделении бюджетных ассигнований, </w:t>
      </w:r>
      <w:r w:rsidRPr="00304035">
        <w:rPr>
          <w:sz w:val="26"/>
          <w:szCs w:val="26"/>
          <w:lang w:eastAsia="en-US"/>
        </w:rPr>
        <w:t>выделяемых при возникновении неотложной необходимости в проведении капитального ремонта общего имущества  в многоквартирных домах,</w:t>
      </w:r>
      <w:r w:rsidRPr="00304035">
        <w:rPr>
          <w:sz w:val="26"/>
          <w:szCs w:val="26"/>
        </w:rPr>
        <w:t xml:space="preserve"> в обязательном порядке прилагаются документы, послужившие основанием для выделения средств дополнительной помощи, а также содержащие его фина</w:t>
      </w:r>
      <w:r>
        <w:rPr>
          <w:sz w:val="26"/>
          <w:szCs w:val="26"/>
        </w:rPr>
        <w:t>нсово-экономическое обоснование (выписка из решения комиссии, локальный сметный расчет).</w:t>
      </w: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3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304035">
        <w:rPr>
          <w:sz w:val="26"/>
          <w:szCs w:val="26"/>
        </w:rPr>
        <w:t xml:space="preserve">. На основании правового акта о выделении бюджетных ассигнований </w:t>
      </w:r>
      <w:r>
        <w:rPr>
          <w:sz w:val="26"/>
          <w:szCs w:val="26"/>
        </w:rPr>
        <w:t>администрация Краснокамского городского поселения заключает соглашение о предоставлении субсидии с</w:t>
      </w:r>
      <w:r w:rsidRPr="00304035">
        <w:rPr>
          <w:sz w:val="26"/>
          <w:szCs w:val="26"/>
        </w:rPr>
        <w:t xml:space="preserve"> </w:t>
      </w:r>
      <w:r w:rsidRPr="00560018">
        <w:rPr>
          <w:sz w:val="26"/>
          <w:szCs w:val="26"/>
        </w:rPr>
        <w:t>управляющ</w:t>
      </w:r>
      <w:r>
        <w:rPr>
          <w:sz w:val="26"/>
          <w:szCs w:val="26"/>
        </w:rPr>
        <w:t>ей</w:t>
      </w:r>
      <w:r w:rsidRPr="00560018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ей, </w:t>
      </w:r>
      <w:r w:rsidRPr="00560018">
        <w:rPr>
          <w:sz w:val="26"/>
          <w:szCs w:val="26"/>
        </w:rPr>
        <w:t>товариществ</w:t>
      </w:r>
      <w:r>
        <w:rPr>
          <w:sz w:val="26"/>
          <w:szCs w:val="26"/>
        </w:rPr>
        <w:t>ом</w:t>
      </w:r>
      <w:r w:rsidRPr="00560018">
        <w:rPr>
          <w:sz w:val="26"/>
          <w:szCs w:val="26"/>
        </w:rPr>
        <w:t xml:space="preserve"> собственников жилья, региональн</w:t>
      </w:r>
      <w:r>
        <w:rPr>
          <w:sz w:val="26"/>
          <w:szCs w:val="26"/>
        </w:rPr>
        <w:t>ым</w:t>
      </w:r>
      <w:r w:rsidRPr="00560018">
        <w:rPr>
          <w:sz w:val="26"/>
          <w:szCs w:val="26"/>
        </w:rPr>
        <w:t xml:space="preserve"> оператор</w:t>
      </w:r>
      <w:r>
        <w:rPr>
          <w:sz w:val="26"/>
          <w:szCs w:val="26"/>
        </w:rPr>
        <w:t xml:space="preserve">ом и в течение 10 рабочих дней перечисляет средства, предусмотренные на проведение капитального ремонта соответствующего многоквартирного </w:t>
      </w:r>
      <w:r w:rsidRPr="00AD57F8">
        <w:rPr>
          <w:sz w:val="26"/>
          <w:szCs w:val="26"/>
        </w:rPr>
        <w:t>дома.</w:t>
      </w: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локальным сметным расчетом, а также в случае превышения ранее утвержденной сметы на капитальный ремонт этого дома.</w:t>
      </w: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759FD">
        <w:rPr>
          <w:b/>
          <w:bCs/>
          <w:sz w:val="26"/>
          <w:szCs w:val="26"/>
          <w:lang w:val="en-US"/>
        </w:rPr>
        <w:t>IV</w:t>
      </w:r>
      <w:r w:rsidRPr="00F759FD">
        <w:rPr>
          <w:b/>
          <w:bCs/>
          <w:sz w:val="26"/>
          <w:szCs w:val="26"/>
        </w:rPr>
        <w:t>. Требования к отчетности о расходовании субсидии</w:t>
      </w:r>
    </w:p>
    <w:p w:rsidR="00B2567A" w:rsidRDefault="00B2567A" w:rsidP="00CF349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2567A" w:rsidRPr="008E4A0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предоставляют в администрацию финансовый отчет о целевом использовании денежных средств по форме согласно приложению к настоящему Порядку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 </w:t>
      </w:r>
    </w:p>
    <w:p w:rsidR="00B2567A" w:rsidRPr="008E4A05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Pr="008C0C23" w:rsidRDefault="00B2567A" w:rsidP="00CF349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 w:rsidRPr="008C0C23">
        <w:rPr>
          <w:b/>
          <w:bCs/>
          <w:sz w:val="26"/>
          <w:szCs w:val="26"/>
        </w:rPr>
        <w:t>. Требования об осуществлении контроля за соблюдением условий,</w:t>
      </w:r>
    </w:p>
    <w:p w:rsidR="00B2567A" w:rsidRDefault="00B2567A" w:rsidP="00CF349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8C0C23">
        <w:rPr>
          <w:b/>
          <w:bCs/>
          <w:sz w:val="26"/>
          <w:szCs w:val="26"/>
        </w:rPr>
        <w:t>целей и порядка предоставления субсидии и ответственности за их нарушение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D51">
        <w:rPr>
          <w:sz w:val="26"/>
          <w:szCs w:val="26"/>
        </w:rPr>
        <w:t>5.</w:t>
      </w:r>
      <w:r w:rsidRPr="008C0C23">
        <w:rPr>
          <w:sz w:val="26"/>
          <w:szCs w:val="26"/>
        </w:rPr>
        <w:t xml:space="preserve">1. Субсидия подлежит возврату в бюджет </w:t>
      </w:r>
      <w:r>
        <w:rPr>
          <w:sz w:val="26"/>
          <w:szCs w:val="26"/>
        </w:rPr>
        <w:t>Краснокамского городского поселения</w:t>
      </w:r>
      <w:r w:rsidRPr="008C0C23">
        <w:rPr>
          <w:sz w:val="26"/>
          <w:szCs w:val="26"/>
        </w:rPr>
        <w:t xml:space="preserve"> в следующих случаях: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0C23">
        <w:rPr>
          <w:sz w:val="26"/>
          <w:szCs w:val="26"/>
        </w:rPr>
        <w:t>1) неиспользования субсидии или (при условии завершения ремонтных работ и расчетов с подрядными организациями в полном объеме);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0C23">
        <w:rPr>
          <w:sz w:val="26"/>
          <w:szCs w:val="26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0C23">
        <w:rPr>
          <w:sz w:val="26"/>
          <w:szCs w:val="26"/>
        </w:rPr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sz w:val="26"/>
          <w:szCs w:val="26"/>
        </w:rPr>
        <w:t>соглашением</w:t>
      </w:r>
      <w:r w:rsidRPr="008C0C23">
        <w:rPr>
          <w:sz w:val="26"/>
          <w:szCs w:val="26"/>
        </w:rPr>
        <w:t xml:space="preserve">, в том числе некачественного оказания услуг населению </w:t>
      </w:r>
      <w:r w:rsidRPr="001161FF">
        <w:rPr>
          <w:sz w:val="26"/>
          <w:szCs w:val="26"/>
        </w:rPr>
        <w:t>Краснокамского городского поселения</w:t>
      </w:r>
      <w:r w:rsidRPr="008C0C23">
        <w:rPr>
          <w:sz w:val="26"/>
          <w:szCs w:val="26"/>
        </w:rPr>
        <w:t>;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0C23">
        <w:rPr>
          <w:sz w:val="26"/>
          <w:szCs w:val="26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0C23">
        <w:rPr>
          <w:sz w:val="26"/>
          <w:szCs w:val="26"/>
        </w:rPr>
        <w:t>5) реорганизации или банкротства получателя субсидии;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0C23">
        <w:rPr>
          <w:sz w:val="26"/>
          <w:szCs w:val="26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0C23">
        <w:rPr>
          <w:sz w:val="26"/>
          <w:szCs w:val="26"/>
        </w:rPr>
        <w:t>7) в иных случаях, предусмотренных действующим законодательством.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0C23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Pr="008C0C23">
        <w:rPr>
          <w:sz w:val="26"/>
          <w:szCs w:val="26"/>
        </w:rPr>
        <w:t xml:space="preserve">.2. Факт нецелевого использования субсидии или невыполнения условий, предусмотренных </w:t>
      </w:r>
      <w:r>
        <w:rPr>
          <w:sz w:val="26"/>
          <w:szCs w:val="26"/>
        </w:rPr>
        <w:t>соглашением</w:t>
      </w:r>
      <w:r w:rsidRPr="008C0C23">
        <w:rPr>
          <w:sz w:val="26"/>
          <w:szCs w:val="26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C0C23">
        <w:rPr>
          <w:sz w:val="26"/>
          <w:szCs w:val="26"/>
        </w:rPr>
        <w:t>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C0C23">
        <w:rPr>
          <w:sz w:val="26"/>
          <w:szCs w:val="26"/>
        </w:rPr>
        <w:t>.4. Возврат в текущем финансовом году получателем субсидии остатков субсидии, не использованных в отчетном финансо</w:t>
      </w:r>
      <w:r>
        <w:rPr>
          <w:sz w:val="26"/>
          <w:szCs w:val="26"/>
        </w:rPr>
        <w:t xml:space="preserve">вом году, </w:t>
      </w:r>
      <w:r w:rsidRPr="008C0C23">
        <w:rPr>
          <w:sz w:val="26"/>
          <w:szCs w:val="26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C0C23">
        <w:rPr>
          <w:sz w:val="26"/>
          <w:szCs w:val="26"/>
        </w:rPr>
        <w:t>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C0C23">
        <w:rPr>
          <w:sz w:val="26"/>
          <w:szCs w:val="26"/>
        </w:rPr>
        <w:t>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C0C23">
        <w:rPr>
          <w:sz w:val="26"/>
          <w:szCs w:val="26"/>
        </w:rPr>
        <w:t>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C0C23">
        <w:rPr>
          <w:sz w:val="26"/>
          <w:szCs w:val="26"/>
        </w:rPr>
        <w:t>.8.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B2567A" w:rsidRPr="008A4B82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 </w:t>
      </w:r>
      <w:r w:rsidRPr="008A4B82">
        <w:rPr>
          <w:sz w:val="26"/>
          <w:szCs w:val="26"/>
        </w:rPr>
        <w:t>Должностные лица администрации Краснокамского городского поселения допустившие нарушение требований настоящего Порядка, могут быть привлечены к ответственности в установленном законодательством Российской Федерации порядке.</w:t>
      </w: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left="5954"/>
        <w:jc w:val="right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left="5954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2567A" w:rsidRPr="00236CE8" w:rsidRDefault="00B2567A" w:rsidP="00CF3499">
      <w:pPr>
        <w:tabs>
          <w:tab w:val="left" w:pos="0"/>
        </w:tabs>
        <w:autoSpaceDE w:val="0"/>
        <w:autoSpaceDN w:val="0"/>
        <w:adjustRightInd w:val="0"/>
        <w:spacing w:line="240" w:lineRule="exact"/>
        <w:ind w:left="4820"/>
        <w:jc w:val="both"/>
      </w:pPr>
      <w:r w:rsidRPr="00236CE8">
        <w:t>к Порядку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Краснокамского городского поселения</w:t>
      </w: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Pr="00123E2F" w:rsidRDefault="00B2567A" w:rsidP="00CF349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23E2F">
        <w:rPr>
          <w:b/>
          <w:bCs/>
          <w:sz w:val="26"/>
          <w:szCs w:val="26"/>
        </w:rPr>
        <w:t>Отчет об использовании субсидии (дополнительной помощи)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Краснокамского городского поселения, за _____ квартал __________</w:t>
      </w:r>
      <w:r>
        <w:rPr>
          <w:b/>
          <w:bCs/>
          <w:sz w:val="26"/>
          <w:szCs w:val="26"/>
        </w:rPr>
        <w:t>__</w:t>
      </w:r>
      <w:r w:rsidRPr="00123E2F">
        <w:rPr>
          <w:b/>
          <w:bCs/>
          <w:sz w:val="26"/>
          <w:szCs w:val="26"/>
        </w:rPr>
        <w:t xml:space="preserve"> года,</w:t>
      </w:r>
    </w:p>
    <w:p w:rsidR="00B2567A" w:rsidRPr="00123E2F" w:rsidRDefault="00B2567A" w:rsidP="00CF349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23E2F">
        <w:rPr>
          <w:b/>
          <w:bCs/>
          <w:sz w:val="26"/>
          <w:szCs w:val="26"/>
        </w:rPr>
        <w:t>(получатель) ________________________________________________</w:t>
      </w: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Pr="008C0C23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8"/>
        <w:gridCol w:w="1417"/>
        <w:gridCol w:w="1276"/>
        <w:gridCol w:w="1559"/>
        <w:gridCol w:w="1418"/>
        <w:gridCol w:w="992"/>
        <w:gridCol w:w="850"/>
        <w:gridCol w:w="1050"/>
      </w:tblGrid>
      <w:tr w:rsidR="00B2567A" w:rsidRPr="00236CE8">
        <w:trPr>
          <w:trHeight w:val="1076"/>
        </w:trPr>
        <w:tc>
          <w:tcPr>
            <w:tcW w:w="568" w:type="dxa"/>
            <w:vMerge w:val="restart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Наименование объектов (адрес)</w:t>
            </w:r>
          </w:p>
        </w:tc>
        <w:tc>
          <w:tcPr>
            <w:tcW w:w="1417" w:type="dxa"/>
            <w:vMerge w:val="restart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Наименование подрядной организации</w:t>
            </w:r>
          </w:p>
        </w:tc>
        <w:tc>
          <w:tcPr>
            <w:tcW w:w="1276" w:type="dxa"/>
            <w:vMerge w:val="restart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Перечислено средств получателю</w:t>
            </w:r>
          </w:p>
        </w:tc>
        <w:tc>
          <w:tcPr>
            <w:tcW w:w="1559" w:type="dxa"/>
            <w:vMerge w:val="restart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418" w:type="dxa"/>
            <w:vMerge w:val="restart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Использовано субсидии (фактически перечислено средств)</w:t>
            </w:r>
          </w:p>
        </w:tc>
        <w:tc>
          <w:tcPr>
            <w:tcW w:w="992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Возврат средств в местный бюджет</w:t>
            </w:r>
          </w:p>
        </w:tc>
        <w:tc>
          <w:tcPr>
            <w:tcW w:w="850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Остаток средств</w:t>
            </w:r>
          </w:p>
        </w:tc>
        <w:tc>
          <w:tcPr>
            <w:tcW w:w="1050" w:type="dxa"/>
            <w:vMerge w:val="restart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Примечание</w:t>
            </w:r>
          </w:p>
        </w:tc>
      </w:tr>
      <w:tr w:rsidR="00B2567A" w:rsidRPr="00236CE8">
        <w:trPr>
          <w:trHeight w:val="325"/>
        </w:trPr>
        <w:tc>
          <w:tcPr>
            <w:tcW w:w="568" w:type="dxa"/>
            <w:vMerge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(4-6)</w:t>
            </w:r>
          </w:p>
        </w:tc>
        <w:tc>
          <w:tcPr>
            <w:tcW w:w="850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(4-6-7)</w:t>
            </w:r>
          </w:p>
        </w:tc>
        <w:tc>
          <w:tcPr>
            <w:tcW w:w="1050" w:type="dxa"/>
            <w:vMerge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2567A" w:rsidRPr="00236CE8">
        <w:tc>
          <w:tcPr>
            <w:tcW w:w="568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DEC">
              <w:rPr>
                <w:sz w:val="18"/>
                <w:szCs w:val="18"/>
              </w:rPr>
              <w:t>9</w:t>
            </w:r>
          </w:p>
        </w:tc>
      </w:tr>
      <w:tr w:rsidR="00B2567A" w:rsidRPr="00236CE8">
        <w:trPr>
          <w:trHeight w:val="533"/>
        </w:trPr>
        <w:tc>
          <w:tcPr>
            <w:tcW w:w="568" w:type="dxa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B2567A" w:rsidRPr="00DA1DEC" w:rsidRDefault="00B2567A" w:rsidP="009142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Руководитель:</w:t>
      </w: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Бухгалтер:</w:t>
      </w:r>
    </w:p>
    <w:p w:rsidR="00B2567A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7A" w:rsidRPr="00F759FD" w:rsidRDefault="00B2567A" w:rsidP="00CF3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Исполнитель:</w:t>
      </w:r>
    </w:p>
    <w:p w:rsidR="00B2567A" w:rsidRDefault="00B2567A" w:rsidP="008C5F1F">
      <w:pPr>
        <w:spacing w:line="240" w:lineRule="exact"/>
        <w:ind w:left="709"/>
        <w:jc w:val="both"/>
        <w:rPr>
          <w:sz w:val="20"/>
          <w:szCs w:val="20"/>
        </w:rPr>
      </w:pPr>
    </w:p>
    <w:p w:rsidR="00B2567A" w:rsidRDefault="00B2567A" w:rsidP="005E0C76">
      <w:pPr>
        <w:spacing w:line="240" w:lineRule="exact"/>
        <w:jc w:val="both"/>
        <w:rPr>
          <w:sz w:val="20"/>
          <w:szCs w:val="20"/>
        </w:rPr>
      </w:pPr>
    </w:p>
    <w:p w:rsidR="00B2567A" w:rsidRDefault="00B2567A" w:rsidP="005E0C76">
      <w:pPr>
        <w:spacing w:line="240" w:lineRule="exact"/>
        <w:jc w:val="both"/>
        <w:rPr>
          <w:sz w:val="20"/>
          <w:szCs w:val="20"/>
        </w:rPr>
      </w:pPr>
    </w:p>
    <w:sectPr w:rsidR="00B2567A" w:rsidSect="00240572">
      <w:pgSz w:w="11906" w:h="16838" w:code="9"/>
      <w:pgMar w:top="1134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373"/>
    <w:multiLevelType w:val="hybridMultilevel"/>
    <w:tmpl w:val="6218A8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1FA58B3"/>
    <w:multiLevelType w:val="hybridMultilevel"/>
    <w:tmpl w:val="8164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41E0B"/>
    <w:multiLevelType w:val="hybridMultilevel"/>
    <w:tmpl w:val="90AE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91E2F"/>
    <w:multiLevelType w:val="hybridMultilevel"/>
    <w:tmpl w:val="6FD0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15A4D"/>
    <w:multiLevelType w:val="multilevel"/>
    <w:tmpl w:val="2EFE116C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66C14334"/>
    <w:multiLevelType w:val="multilevel"/>
    <w:tmpl w:val="D8141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6">
    <w:nsid w:val="6996630C"/>
    <w:multiLevelType w:val="hybridMultilevel"/>
    <w:tmpl w:val="FF6EDA12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>
      <w:start w:val="1"/>
      <w:numFmt w:val="lowerLetter"/>
      <w:lvlText w:val="%2."/>
      <w:lvlJc w:val="left"/>
      <w:pPr>
        <w:ind w:left="2511" w:hanging="360"/>
      </w:pPr>
    </w:lvl>
    <w:lvl w:ilvl="2" w:tplc="0419001B">
      <w:start w:val="1"/>
      <w:numFmt w:val="lowerRoman"/>
      <w:lvlText w:val="%3."/>
      <w:lvlJc w:val="right"/>
      <w:pPr>
        <w:ind w:left="3231" w:hanging="180"/>
      </w:pPr>
    </w:lvl>
    <w:lvl w:ilvl="3" w:tplc="0419000F">
      <w:start w:val="1"/>
      <w:numFmt w:val="decimal"/>
      <w:lvlText w:val="%4."/>
      <w:lvlJc w:val="left"/>
      <w:pPr>
        <w:ind w:left="3951" w:hanging="360"/>
      </w:pPr>
    </w:lvl>
    <w:lvl w:ilvl="4" w:tplc="04190019">
      <w:start w:val="1"/>
      <w:numFmt w:val="lowerLetter"/>
      <w:lvlText w:val="%5."/>
      <w:lvlJc w:val="left"/>
      <w:pPr>
        <w:ind w:left="4671" w:hanging="360"/>
      </w:pPr>
    </w:lvl>
    <w:lvl w:ilvl="5" w:tplc="0419001B">
      <w:start w:val="1"/>
      <w:numFmt w:val="lowerRoman"/>
      <w:lvlText w:val="%6."/>
      <w:lvlJc w:val="right"/>
      <w:pPr>
        <w:ind w:left="5391" w:hanging="180"/>
      </w:pPr>
    </w:lvl>
    <w:lvl w:ilvl="6" w:tplc="0419000F">
      <w:start w:val="1"/>
      <w:numFmt w:val="decimal"/>
      <w:lvlText w:val="%7."/>
      <w:lvlJc w:val="left"/>
      <w:pPr>
        <w:ind w:left="6111" w:hanging="360"/>
      </w:pPr>
    </w:lvl>
    <w:lvl w:ilvl="7" w:tplc="04190019">
      <w:start w:val="1"/>
      <w:numFmt w:val="lowerLetter"/>
      <w:lvlText w:val="%8."/>
      <w:lvlJc w:val="left"/>
      <w:pPr>
        <w:ind w:left="6831" w:hanging="360"/>
      </w:pPr>
    </w:lvl>
    <w:lvl w:ilvl="8" w:tplc="0419001B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FBA"/>
    <w:rsid w:val="000024AF"/>
    <w:rsid w:val="00002C97"/>
    <w:rsid w:val="00003DCE"/>
    <w:rsid w:val="00006F9B"/>
    <w:rsid w:val="00011E98"/>
    <w:rsid w:val="00012791"/>
    <w:rsid w:val="000548AB"/>
    <w:rsid w:val="00056130"/>
    <w:rsid w:val="00067DEB"/>
    <w:rsid w:val="00076D6F"/>
    <w:rsid w:val="000817F8"/>
    <w:rsid w:val="000B4FEF"/>
    <w:rsid w:val="000C41E3"/>
    <w:rsid w:val="000E04F6"/>
    <w:rsid w:val="000F1187"/>
    <w:rsid w:val="000F51BF"/>
    <w:rsid w:val="0011298F"/>
    <w:rsid w:val="001161FF"/>
    <w:rsid w:val="001222D7"/>
    <w:rsid w:val="00123E2F"/>
    <w:rsid w:val="001402D2"/>
    <w:rsid w:val="00142F21"/>
    <w:rsid w:val="0016041D"/>
    <w:rsid w:val="00172F38"/>
    <w:rsid w:val="001963B4"/>
    <w:rsid w:val="0019650C"/>
    <w:rsid w:val="001A1371"/>
    <w:rsid w:val="001A49A5"/>
    <w:rsid w:val="001C41A9"/>
    <w:rsid w:val="001E5756"/>
    <w:rsid w:val="001F6CD4"/>
    <w:rsid w:val="00232055"/>
    <w:rsid w:val="00236CE8"/>
    <w:rsid w:val="00240150"/>
    <w:rsid w:val="00240572"/>
    <w:rsid w:val="00247D1A"/>
    <w:rsid w:val="00277991"/>
    <w:rsid w:val="002810B2"/>
    <w:rsid w:val="00291EDF"/>
    <w:rsid w:val="00297A11"/>
    <w:rsid w:val="002F5B93"/>
    <w:rsid w:val="003027FA"/>
    <w:rsid w:val="00304035"/>
    <w:rsid w:val="00307976"/>
    <w:rsid w:val="0031081D"/>
    <w:rsid w:val="00346ADE"/>
    <w:rsid w:val="0035036F"/>
    <w:rsid w:val="0036237A"/>
    <w:rsid w:val="003635B4"/>
    <w:rsid w:val="00372845"/>
    <w:rsid w:val="00396D2A"/>
    <w:rsid w:val="003B1066"/>
    <w:rsid w:val="003B7A3A"/>
    <w:rsid w:val="003C04EC"/>
    <w:rsid w:val="003C6D1B"/>
    <w:rsid w:val="003E04C0"/>
    <w:rsid w:val="003F3E22"/>
    <w:rsid w:val="003F7C50"/>
    <w:rsid w:val="00400DC7"/>
    <w:rsid w:val="00411A11"/>
    <w:rsid w:val="00444EC8"/>
    <w:rsid w:val="00445D51"/>
    <w:rsid w:val="00474FBA"/>
    <w:rsid w:val="004754C0"/>
    <w:rsid w:val="00475822"/>
    <w:rsid w:val="004803B0"/>
    <w:rsid w:val="0049783C"/>
    <w:rsid w:val="004B261F"/>
    <w:rsid w:val="004E7EC2"/>
    <w:rsid w:val="00554495"/>
    <w:rsid w:val="00555788"/>
    <w:rsid w:val="00560018"/>
    <w:rsid w:val="00576B7E"/>
    <w:rsid w:val="0058400C"/>
    <w:rsid w:val="00597D86"/>
    <w:rsid w:val="005A1A1F"/>
    <w:rsid w:val="005A799B"/>
    <w:rsid w:val="005B108A"/>
    <w:rsid w:val="005B7F61"/>
    <w:rsid w:val="005C64A6"/>
    <w:rsid w:val="005E0C76"/>
    <w:rsid w:val="006106B8"/>
    <w:rsid w:val="006149E0"/>
    <w:rsid w:val="00647989"/>
    <w:rsid w:val="00672C86"/>
    <w:rsid w:val="0069637D"/>
    <w:rsid w:val="006A04C3"/>
    <w:rsid w:val="006A111A"/>
    <w:rsid w:val="006A16A3"/>
    <w:rsid w:val="006F7DD6"/>
    <w:rsid w:val="007011AD"/>
    <w:rsid w:val="00703638"/>
    <w:rsid w:val="0070739A"/>
    <w:rsid w:val="007151EF"/>
    <w:rsid w:val="00717B33"/>
    <w:rsid w:val="00731FBE"/>
    <w:rsid w:val="00736FE7"/>
    <w:rsid w:val="007446B4"/>
    <w:rsid w:val="00744D13"/>
    <w:rsid w:val="00774C89"/>
    <w:rsid w:val="00795043"/>
    <w:rsid w:val="007A721B"/>
    <w:rsid w:val="007C2955"/>
    <w:rsid w:val="007C4F6E"/>
    <w:rsid w:val="007F5B91"/>
    <w:rsid w:val="008004AA"/>
    <w:rsid w:val="00803CAB"/>
    <w:rsid w:val="00822731"/>
    <w:rsid w:val="00855415"/>
    <w:rsid w:val="00855D06"/>
    <w:rsid w:val="0086127E"/>
    <w:rsid w:val="00865697"/>
    <w:rsid w:val="00865A8A"/>
    <w:rsid w:val="00872AD7"/>
    <w:rsid w:val="00894D3B"/>
    <w:rsid w:val="008A0686"/>
    <w:rsid w:val="008A2B25"/>
    <w:rsid w:val="008A4B82"/>
    <w:rsid w:val="008B2155"/>
    <w:rsid w:val="008C0C23"/>
    <w:rsid w:val="008C217F"/>
    <w:rsid w:val="008C5F1F"/>
    <w:rsid w:val="008E4A05"/>
    <w:rsid w:val="008E7EB7"/>
    <w:rsid w:val="00902CE3"/>
    <w:rsid w:val="009142EC"/>
    <w:rsid w:val="00914443"/>
    <w:rsid w:val="0092120F"/>
    <w:rsid w:val="0093264E"/>
    <w:rsid w:val="00951D48"/>
    <w:rsid w:val="00964C32"/>
    <w:rsid w:val="0098025B"/>
    <w:rsid w:val="0098736D"/>
    <w:rsid w:val="009973C2"/>
    <w:rsid w:val="009C529F"/>
    <w:rsid w:val="009D3334"/>
    <w:rsid w:val="009D736B"/>
    <w:rsid w:val="00A24CED"/>
    <w:rsid w:val="00A25947"/>
    <w:rsid w:val="00A303C3"/>
    <w:rsid w:val="00A31340"/>
    <w:rsid w:val="00A67F47"/>
    <w:rsid w:val="00A73162"/>
    <w:rsid w:val="00A874D8"/>
    <w:rsid w:val="00AC4FDE"/>
    <w:rsid w:val="00AD57F8"/>
    <w:rsid w:val="00B04156"/>
    <w:rsid w:val="00B0755A"/>
    <w:rsid w:val="00B132AE"/>
    <w:rsid w:val="00B2567A"/>
    <w:rsid w:val="00B3747A"/>
    <w:rsid w:val="00B56C04"/>
    <w:rsid w:val="00B7710F"/>
    <w:rsid w:val="00C24454"/>
    <w:rsid w:val="00C25B3B"/>
    <w:rsid w:val="00C5325A"/>
    <w:rsid w:val="00CC5EDE"/>
    <w:rsid w:val="00CE0957"/>
    <w:rsid w:val="00CF3499"/>
    <w:rsid w:val="00CF7DCD"/>
    <w:rsid w:val="00D04BB5"/>
    <w:rsid w:val="00D20C15"/>
    <w:rsid w:val="00D40D6A"/>
    <w:rsid w:val="00D511BA"/>
    <w:rsid w:val="00D5748A"/>
    <w:rsid w:val="00D63BA5"/>
    <w:rsid w:val="00D65652"/>
    <w:rsid w:val="00D72928"/>
    <w:rsid w:val="00D77BEF"/>
    <w:rsid w:val="00D84A52"/>
    <w:rsid w:val="00D877C4"/>
    <w:rsid w:val="00DA1DEC"/>
    <w:rsid w:val="00DA44B1"/>
    <w:rsid w:val="00DE70C2"/>
    <w:rsid w:val="00E05187"/>
    <w:rsid w:val="00E12BAC"/>
    <w:rsid w:val="00E2472E"/>
    <w:rsid w:val="00E41A9B"/>
    <w:rsid w:val="00E86BC1"/>
    <w:rsid w:val="00E911C6"/>
    <w:rsid w:val="00E920AA"/>
    <w:rsid w:val="00E928F7"/>
    <w:rsid w:val="00E94924"/>
    <w:rsid w:val="00E97B8E"/>
    <w:rsid w:val="00EC157E"/>
    <w:rsid w:val="00EC1CFB"/>
    <w:rsid w:val="00F01C65"/>
    <w:rsid w:val="00F03BF4"/>
    <w:rsid w:val="00F2518F"/>
    <w:rsid w:val="00F4407A"/>
    <w:rsid w:val="00F759FD"/>
    <w:rsid w:val="00F810EC"/>
    <w:rsid w:val="00F9335D"/>
    <w:rsid w:val="00F97B8C"/>
    <w:rsid w:val="00FA1E28"/>
    <w:rsid w:val="00FB495C"/>
    <w:rsid w:val="00FC0AD7"/>
    <w:rsid w:val="00FC132C"/>
    <w:rsid w:val="00FC6376"/>
    <w:rsid w:val="00FC6C93"/>
    <w:rsid w:val="00FF22B4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474F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6A9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920AA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20AA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E920AA"/>
    <w:pPr>
      <w:widowControl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7</Pages>
  <Words>2123</Words>
  <Characters>12103</Characters>
  <Application>Microsoft Office Outlook</Application>
  <DocSecurity>0</DocSecurity>
  <Lines>0</Lines>
  <Paragraphs>0</Paragraphs>
  <ScaleCrop>false</ScaleCrop>
  <Company>АКГП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УД</dc:creator>
  <cp:keywords/>
  <dc:description/>
  <cp:lastModifiedBy>Ud8</cp:lastModifiedBy>
  <cp:revision>26</cp:revision>
  <cp:lastPrinted>2018-05-07T05:48:00Z</cp:lastPrinted>
  <dcterms:created xsi:type="dcterms:W3CDTF">2015-02-13T11:33:00Z</dcterms:created>
  <dcterms:modified xsi:type="dcterms:W3CDTF">2018-06-20T08:47:00Z</dcterms:modified>
</cp:coreProperties>
</file>